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1" w:type="dxa"/>
        <w:tblInd w:w="-495" w:type="dxa"/>
        <w:tblLook w:val="01E0" w:firstRow="1" w:lastRow="1" w:firstColumn="1" w:lastColumn="1" w:noHBand="0" w:noVBand="0"/>
      </w:tblPr>
      <w:tblGrid>
        <w:gridCol w:w="4572"/>
        <w:gridCol w:w="5529"/>
      </w:tblGrid>
      <w:tr w:rsidR="000E2347" w:rsidTr="000E2347">
        <w:trPr>
          <w:trHeight w:val="1726"/>
        </w:trPr>
        <w:tc>
          <w:tcPr>
            <w:tcW w:w="4572" w:type="dxa"/>
          </w:tcPr>
          <w:p w:rsidR="000E2347" w:rsidRDefault="000E2347" w:rsidP="000E2347">
            <w:pPr>
              <w:jc w:val="center"/>
              <w:rPr>
                <w:rFonts w:eastAsia="Calibri"/>
                <w:sz w:val="26"/>
                <w:szCs w:val="28"/>
              </w:rPr>
            </w:pPr>
            <w:r>
              <w:rPr>
                <w:rFonts w:eastAsia="Calibri"/>
                <w:sz w:val="26"/>
                <w:szCs w:val="28"/>
              </w:rPr>
              <w:t>TỔNG LIÊN ĐOÀN LAO ĐỘNG</w:t>
            </w:r>
          </w:p>
          <w:p w:rsidR="000E2347" w:rsidRDefault="000E2347" w:rsidP="000E2347">
            <w:pPr>
              <w:jc w:val="center"/>
              <w:rPr>
                <w:rFonts w:eastAsia="Calibri"/>
                <w:sz w:val="26"/>
                <w:szCs w:val="28"/>
              </w:rPr>
            </w:pPr>
            <w:r>
              <w:rPr>
                <w:rFonts w:eastAsia="Calibri"/>
                <w:sz w:val="26"/>
                <w:szCs w:val="28"/>
              </w:rPr>
              <w:t>VIỆT NAM</w:t>
            </w:r>
          </w:p>
          <w:p w:rsidR="000E2347" w:rsidRDefault="000E2347" w:rsidP="000E2347">
            <w:pPr>
              <w:jc w:val="center"/>
              <w:rPr>
                <w:rFonts w:eastAsia="Calibri"/>
                <w:b/>
                <w:sz w:val="26"/>
              </w:rPr>
            </w:pPr>
            <w:r>
              <w:rPr>
                <w:rFonts w:eastAsia="Calibri"/>
                <w:b/>
                <w:sz w:val="26"/>
              </w:rPr>
              <w:t>LIÊN ĐOÀN LAO ĐỘNG</w:t>
            </w:r>
          </w:p>
          <w:p w:rsidR="000E2347" w:rsidRDefault="000E2347" w:rsidP="000E2347">
            <w:pPr>
              <w:jc w:val="center"/>
              <w:rPr>
                <w:rFonts w:eastAsia="Calibri"/>
                <w:b/>
                <w:sz w:val="26"/>
              </w:rPr>
            </w:pPr>
            <w:r>
              <w:rPr>
                <w:noProof/>
                <w:lang w:eastAsia="en-US"/>
              </w:rPr>
              <mc:AlternateContent>
                <mc:Choice Requires="wps">
                  <w:drawing>
                    <wp:anchor distT="0" distB="0" distL="114300" distR="114300" simplePos="0" relativeHeight="251659264" behindDoc="0" locked="0" layoutInCell="1" allowOverlap="1" wp14:anchorId="0E8315E5" wp14:editId="55EBA67E">
                      <wp:simplePos x="0" y="0"/>
                      <wp:positionH relativeFrom="column">
                        <wp:posOffset>720090</wp:posOffset>
                      </wp:positionH>
                      <wp:positionV relativeFrom="paragraph">
                        <wp:posOffset>177165</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13.95pt" to="158.7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"/>
                  </w:pict>
                </mc:Fallback>
              </mc:AlternateContent>
            </w:r>
            <w:r>
              <w:rPr>
                <w:rFonts w:eastAsia="Calibri"/>
                <w:b/>
                <w:sz w:val="26"/>
              </w:rPr>
              <w:t>TỈNH CAO BẰNG</w:t>
            </w:r>
          </w:p>
          <w:p w:rsidR="000E2347" w:rsidRDefault="000E2347" w:rsidP="000E2347">
            <w:pPr>
              <w:jc w:val="center"/>
              <w:rPr>
                <w:rFonts w:eastAsia="Calibri"/>
                <w:b/>
              </w:rPr>
            </w:pPr>
          </w:p>
          <w:p w:rsidR="000E2347" w:rsidRDefault="000E2347" w:rsidP="000E2347">
            <w:pPr>
              <w:jc w:val="center"/>
              <w:rPr>
                <w:rFonts w:eastAsia="Calibri"/>
                <w:sz w:val="26"/>
              </w:rPr>
            </w:pPr>
            <w:r>
              <w:rPr>
                <w:rFonts w:eastAsia="Calibri"/>
                <w:sz w:val="26"/>
              </w:rPr>
              <w:t xml:space="preserve">Số: </w:t>
            </w:r>
            <w:r w:rsidR="00222539">
              <w:rPr>
                <w:rFonts w:eastAsia="Calibri"/>
                <w:sz w:val="26"/>
              </w:rPr>
              <w:t>729</w:t>
            </w:r>
            <w:r>
              <w:rPr>
                <w:rFonts w:eastAsia="Calibri"/>
                <w:sz w:val="26"/>
              </w:rPr>
              <w:t>/LĐLĐ - TCTGNC</w:t>
            </w:r>
          </w:p>
          <w:p w:rsidR="000E2347" w:rsidRDefault="000E2347" w:rsidP="000E2347">
            <w:pPr>
              <w:jc w:val="center"/>
              <w:rPr>
                <w:rFonts w:eastAsia="Calibri"/>
                <w:sz w:val="24"/>
              </w:rPr>
            </w:pPr>
            <w:r>
              <w:rPr>
                <w:rFonts w:eastAsia="Calibri"/>
                <w:sz w:val="24"/>
              </w:rPr>
              <w:t>Về việc hưởng ứng ngày Quốc tế Đa dạng sinh học năm 2020</w:t>
            </w:r>
          </w:p>
          <w:p w:rsidR="000E2347" w:rsidRDefault="000E2347" w:rsidP="000E2347">
            <w:pPr>
              <w:jc w:val="center"/>
              <w:rPr>
                <w:rFonts w:eastAsia="Calibri"/>
                <w:b/>
                <w:sz w:val="26"/>
              </w:rPr>
            </w:pPr>
          </w:p>
        </w:tc>
        <w:tc>
          <w:tcPr>
            <w:tcW w:w="5529" w:type="dxa"/>
          </w:tcPr>
          <w:p w:rsidR="000E2347" w:rsidRDefault="000E2347" w:rsidP="000E2347">
            <w:pPr>
              <w:jc w:val="center"/>
              <w:rPr>
                <w:rFonts w:eastAsia="Calibri"/>
                <w:b/>
                <w:spacing w:val="-6"/>
                <w:sz w:val="26"/>
                <w:szCs w:val="26"/>
              </w:rPr>
            </w:pPr>
            <w:r>
              <w:rPr>
                <w:rFonts w:eastAsia="Calibri"/>
                <w:b/>
                <w:spacing w:val="-6"/>
                <w:sz w:val="26"/>
                <w:szCs w:val="26"/>
              </w:rPr>
              <w:t xml:space="preserve">CỘNG HOÀ XÃ HỘI CHỦ NGHĨA VIỆT </w:t>
            </w:r>
            <w:smartTag w:uri="urn:schemas-microsoft-com:office:smarttags" w:element="place">
              <w:smartTag w:uri="urn:schemas-microsoft-com:office:smarttags" w:element="country-region">
                <w:r>
                  <w:rPr>
                    <w:rFonts w:eastAsia="Calibri"/>
                    <w:b/>
                    <w:spacing w:val="-6"/>
                    <w:sz w:val="26"/>
                    <w:szCs w:val="26"/>
                  </w:rPr>
                  <w:t>NAM</w:t>
                </w:r>
              </w:smartTag>
            </w:smartTag>
          </w:p>
          <w:p w:rsidR="000E2347" w:rsidRDefault="000E2347" w:rsidP="000E2347">
            <w:pPr>
              <w:jc w:val="center"/>
              <w:rPr>
                <w:rFonts w:eastAsia="Calibri"/>
                <w:b/>
                <w:szCs w:val="26"/>
              </w:rPr>
            </w:pPr>
            <w:r>
              <w:rPr>
                <w:rFonts w:eastAsia="Calibri"/>
                <w:b/>
                <w:szCs w:val="26"/>
              </w:rPr>
              <w:t>Độc lập - Tự do - Hạnh phúc</w:t>
            </w:r>
          </w:p>
          <w:p w:rsidR="000E2347" w:rsidRDefault="000E2347" w:rsidP="000E2347">
            <w:pPr>
              <w:jc w:val="center"/>
              <w:rPr>
                <w:rFonts w:eastAsia="Calibri"/>
                <w:b/>
                <w:sz w:val="26"/>
                <w:szCs w:val="26"/>
              </w:rPr>
            </w:pPr>
            <w:r>
              <w:rPr>
                <w:noProof/>
                <w:lang w:eastAsia="en-US"/>
              </w:rPr>
              <mc:AlternateContent>
                <mc:Choice Requires="wps">
                  <w:drawing>
                    <wp:anchor distT="0" distB="0" distL="114300" distR="114300" simplePos="0" relativeHeight="251660288" behindDoc="0" locked="0" layoutInCell="1" allowOverlap="1" wp14:anchorId="4C5F015F" wp14:editId="73C46BEE">
                      <wp:simplePos x="0" y="0"/>
                      <wp:positionH relativeFrom="column">
                        <wp:posOffset>762000</wp:posOffset>
                      </wp:positionH>
                      <wp:positionV relativeFrom="paragraph">
                        <wp:posOffset>62865</wp:posOffset>
                      </wp:positionV>
                      <wp:extent cx="188214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2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4.95pt" to="208.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X2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eT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"/>
                  </w:pict>
                </mc:Fallback>
              </mc:AlternateContent>
            </w:r>
          </w:p>
          <w:p w:rsidR="000E2347" w:rsidRDefault="000E2347" w:rsidP="000E2347">
            <w:pPr>
              <w:jc w:val="center"/>
              <w:rPr>
                <w:rFonts w:eastAsia="Calibri"/>
                <w:i/>
              </w:rPr>
            </w:pPr>
          </w:p>
          <w:p w:rsidR="000E2347" w:rsidRDefault="000E2347" w:rsidP="000E2347">
            <w:pPr>
              <w:jc w:val="center"/>
              <w:rPr>
                <w:rFonts w:eastAsia="Calibri"/>
                <w:i/>
                <w:sz w:val="18"/>
              </w:rPr>
            </w:pPr>
          </w:p>
          <w:p w:rsidR="000E2347" w:rsidRDefault="000E2347" w:rsidP="000E2347">
            <w:pPr>
              <w:jc w:val="center"/>
              <w:rPr>
                <w:rFonts w:eastAsia="Calibri"/>
                <w:i/>
              </w:rPr>
            </w:pPr>
            <w:r>
              <w:rPr>
                <w:rFonts w:eastAsia="Calibri"/>
                <w:i/>
              </w:rPr>
              <w:t xml:space="preserve">Cao Bằng, ngày </w:t>
            </w:r>
            <w:r w:rsidR="00222539">
              <w:rPr>
                <w:rFonts w:eastAsia="Calibri"/>
                <w:i/>
              </w:rPr>
              <w:t xml:space="preserve">11 </w:t>
            </w:r>
            <w:r>
              <w:rPr>
                <w:rFonts w:eastAsia="Calibri"/>
                <w:i/>
              </w:rPr>
              <w:t>tháng 5 năm 2020</w:t>
            </w:r>
          </w:p>
        </w:tc>
      </w:tr>
    </w:tbl>
    <w:p w:rsidR="000E2347" w:rsidRDefault="000E2347" w:rsidP="000E2347">
      <w:pPr>
        <w:rPr>
          <w:b/>
          <w:bCs/>
          <w:sz w:val="10"/>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0E2347" w:rsidTr="000E2347">
        <w:tc>
          <w:tcPr>
            <w:tcW w:w="1404" w:type="dxa"/>
            <w:hideMark/>
          </w:tcPr>
          <w:p w:rsidR="000E2347" w:rsidRDefault="000E2347">
            <w:pPr>
              <w:rPr>
                <w:b/>
                <w:bCs/>
                <w:szCs w:val="28"/>
              </w:rPr>
            </w:pPr>
            <w:r>
              <w:rPr>
                <w:bCs/>
                <w:szCs w:val="28"/>
              </w:rPr>
              <w:t>Kính gửi:</w:t>
            </w:r>
          </w:p>
        </w:tc>
        <w:tc>
          <w:tcPr>
            <w:tcW w:w="6642" w:type="dxa"/>
          </w:tcPr>
          <w:p w:rsidR="000E2347" w:rsidRDefault="000E2347">
            <w:pPr>
              <w:jc w:val="both"/>
              <w:rPr>
                <w:b/>
                <w:bCs/>
                <w:szCs w:val="28"/>
              </w:rPr>
            </w:pPr>
          </w:p>
          <w:p w:rsidR="000E2347" w:rsidRDefault="000E2347">
            <w:pPr>
              <w:jc w:val="both"/>
              <w:rPr>
                <w:bCs/>
                <w:szCs w:val="28"/>
              </w:rPr>
            </w:pPr>
            <w:r>
              <w:rPr>
                <w:bCs/>
                <w:szCs w:val="28"/>
              </w:rPr>
              <w:t>- Liên đoàn Lao động huyện, thành phố;</w:t>
            </w:r>
          </w:p>
          <w:p w:rsidR="000E2347" w:rsidRDefault="000E2347">
            <w:pPr>
              <w:jc w:val="both"/>
              <w:rPr>
                <w:bCs/>
                <w:szCs w:val="28"/>
              </w:rPr>
            </w:pPr>
            <w:r>
              <w:rPr>
                <w:bCs/>
                <w:szCs w:val="28"/>
              </w:rPr>
              <w:t>- Công đoàn ngành, Công đoàn Viên chức;</w:t>
            </w:r>
          </w:p>
          <w:p w:rsidR="000E2347" w:rsidRDefault="000E2347">
            <w:pPr>
              <w:jc w:val="both"/>
              <w:rPr>
                <w:bCs/>
                <w:szCs w:val="28"/>
              </w:rPr>
            </w:pPr>
            <w:r>
              <w:rPr>
                <w:bCs/>
                <w:szCs w:val="28"/>
              </w:rPr>
              <w:t>- Công đoàn cơ sở trực thuộc.</w:t>
            </w:r>
          </w:p>
          <w:p w:rsidR="000E2347" w:rsidRDefault="000E2347">
            <w:pPr>
              <w:rPr>
                <w:b/>
                <w:bCs/>
                <w:szCs w:val="28"/>
              </w:rPr>
            </w:pPr>
          </w:p>
        </w:tc>
      </w:tr>
    </w:tbl>
    <w:p w:rsidR="000E2347" w:rsidRDefault="000E2347" w:rsidP="00011534">
      <w:pPr>
        <w:spacing w:before="120" w:after="120"/>
        <w:ind w:firstLine="720"/>
        <w:jc w:val="both"/>
      </w:pPr>
      <w:r>
        <w:t xml:space="preserve">Thực hiện Công văn số 1092/UBND-CN ngày 04/5/2019 của Ủy ban nhân dân tỉnh </w:t>
      </w:r>
      <w:r w:rsidR="00A82932">
        <w:t xml:space="preserve">Cao Bằng </w:t>
      </w:r>
      <w:r>
        <w:t>về việc hưởng ứng ngày Quốc tế Đa dạng sinh học ngày 22 tháng 5 năm 2020. Ban Thường vụ Liên đoàn Lao động (LĐLĐ) tỉnh đề nghị các cấp công đoàn thực hiện tốt một số nội dung sau:</w:t>
      </w:r>
    </w:p>
    <w:p w:rsidR="000E2347" w:rsidRDefault="00A82932" w:rsidP="00011534">
      <w:pPr>
        <w:spacing w:before="120" w:after="120"/>
        <w:ind w:firstLine="720"/>
        <w:jc w:val="both"/>
      </w:pPr>
      <w:r>
        <w:t xml:space="preserve">1. </w:t>
      </w:r>
      <w:r w:rsidR="005D6BE5">
        <w:t>Quán triệt, t</w:t>
      </w:r>
      <w:r w:rsidR="009C7B4B">
        <w:t>uyên truyền</w:t>
      </w:r>
      <w:r w:rsidR="005D6BE5">
        <w:t xml:space="preserve"> đến đoàn viên và công nhân, viên chức, lao động (CNVCLĐ) </w:t>
      </w:r>
      <w:r w:rsidR="009C7B4B">
        <w:t>về tầm quan trọng của đa dạng sinh học đối với việc đảm bảo lương thực thực phẩm, cung cấp dinh dưỡng và đảm bảo sức khỏe của con người, phát triển kinh tế - xã hội, xóa đói giảm nghèo và các</w:t>
      </w:r>
      <w:r w:rsidR="00A329A5">
        <w:t xml:space="preserve"> tổ chức các</w:t>
      </w:r>
      <w:r w:rsidR="009C7B4B">
        <w:t xml:space="preserve"> hoạt động </w:t>
      </w:r>
      <w:r w:rsidR="005D6BE5">
        <w:t>cụ thể khác</w:t>
      </w:r>
      <w:r w:rsidR="009C7B4B">
        <w:t xml:space="preserve"> gắn với Chủ đề ngày Quốc tế đa dạng sinh học năm 2020 là “Các giải pháp của chúng ta có sẵn ở thiên nhiên”</w:t>
      </w:r>
      <w:r w:rsidR="005D6BE5">
        <w:t xml:space="preserve"> theo tinh thần chỉ đạo tại</w:t>
      </w:r>
      <w:r w:rsidR="005D6BE5" w:rsidRPr="005D6BE5">
        <w:t xml:space="preserve"> </w:t>
      </w:r>
      <w:r w:rsidR="005D6BE5">
        <w:t>Công văn số 1092/UBND-CN ngày 04/5/2019 của Ủy ban nhân dân tỉnh</w:t>
      </w:r>
      <w:r>
        <w:t xml:space="preserve"> Cao Bằng </w:t>
      </w:r>
      <w:r w:rsidRPr="00A82932">
        <w:rPr>
          <w:i/>
        </w:rPr>
        <w:t>(đăng tải trên Trang thông tin điện tử của LĐLĐ tỉnh)</w:t>
      </w:r>
      <w:r w:rsidR="000E2347">
        <w:t>.</w:t>
      </w:r>
    </w:p>
    <w:p w:rsidR="00BD7F7E" w:rsidRDefault="000E2347" w:rsidP="00011534">
      <w:pPr>
        <w:spacing w:before="120" w:after="120"/>
        <w:ind w:firstLine="720"/>
        <w:jc w:val="both"/>
      </w:pPr>
      <w:r>
        <w:t xml:space="preserve">2. </w:t>
      </w:r>
      <w:r w:rsidR="00127E07">
        <w:t>Hình thức tuyên truyền</w:t>
      </w:r>
      <w:r w:rsidR="00BD7F7E">
        <w:t xml:space="preserve"> đa dạng như: treo băng rôn, khẩu hiệu tại cơ quan, đơn vị; tuyên truyền trên các trang Thông tin điện tử, zalo, facebook; trên bản tin nội bộ, Đài Phát thanh và Truyền hình địa phương</w:t>
      </w:r>
      <w:r>
        <w:t>.</w:t>
      </w:r>
    </w:p>
    <w:p w:rsidR="000E2347" w:rsidRDefault="000E2347" w:rsidP="00011534">
      <w:pPr>
        <w:spacing w:before="120" w:after="120"/>
        <w:ind w:firstLine="720"/>
        <w:jc w:val="both"/>
      </w:pPr>
      <w:r>
        <w:t xml:space="preserve">3. </w:t>
      </w:r>
      <w:r w:rsidR="00A82932">
        <w:t>S</w:t>
      </w:r>
      <w:r>
        <w:t xml:space="preserve">au khi kết thúc các hoạt động đề nghị </w:t>
      </w:r>
      <w:r w:rsidR="00A82932">
        <w:t xml:space="preserve">các </w:t>
      </w:r>
      <w:r w:rsidR="00011534">
        <w:t>c</w:t>
      </w:r>
      <w:r w:rsidR="00A82932">
        <w:t>ông đoàn cấp trên cơ sở</w:t>
      </w:r>
      <w:r w:rsidR="00011534">
        <w:t xml:space="preserve"> </w:t>
      </w:r>
      <w:r w:rsidR="00A82932">
        <w:t xml:space="preserve">và </w:t>
      </w:r>
      <w:r>
        <w:t xml:space="preserve">công đoàn cơ sở trực thuộc báo cáo về LĐLĐ tỉnh </w:t>
      </w:r>
      <w:r w:rsidR="00222539">
        <w:t xml:space="preserve">trong báo cáo định kỳ tháng 6 năm 2020 </w:t>
      </w:r>
      <w:r>
        <w:t>để tổng hợp báo cáo</w:t>
      </w:r>
      <w:r w:rsidR="00222539">
        <w:t xml:space="preserve"> UBND tỉnh</w:t>
      </w:r>
      <w:r>
        <w:t xml:space="preserve"> theo quy định./.</w:t>
      </w:r>
    </w:p>
    <w:p w:rsidR="00F73442" w:rsidRDefault="00F73442" w:rsidP="000E2347">
      <w:pPr>
        <w:spacing w:before="120" w:after="120"/>
        <w:ind w:firstLine="720"/>
        <w:jc w:val="both"/>
      </w:pPr>
    </w:p>
    <w:tbl>
      <w:tblPr>
        <w:tblW w:w="0" w:type="auto"/>
        <w:tblLook w:val="01E0" w:firstRow="1" w:lastRow="1" w:firstColumn="1" w:lastColumn="1" w:noHBand="0" w:noVBand="0"/>
      </w:tblPr>
      <w:tblGrid>
        <w:gridCol w:w="4665"/>
        <w:gridCol w:w="4680"/>
      </w:tblGrid>
      <w:tr w:rsidR="000E2347" w:rsidTr="000E2347">
        <w:tc>
          <w:tcPr>
            <w:tcW w:w="4804" w:type="dxa"/>
          </w:tcPr>
          <w:p w:rsidR="000E2347" w:rsidRDefault="000E2347" w:rsidP="00F73442">
            <w:pPr>
              <w:jc w:val="both"/>
              <w:rPr>
                <w:rFonts w:eastAsia="Calibri"/>
                <w:b/>
                <w:bCs/>
                <w:i/>
                <w:sz w:val="24"/>
                <w:szCs w:val="28"/>
                <w:lang w:val="de-DE"/>
              </w:rPr>
            </w:pPr>
          </w:p>
          <w:p w:rsidR="000E2347" w:rsidRDefault="000E2347" w:rsidP="00F73442">
            <w:pPr>
              <w:jc w:val="both"/>
              <w:rPr>
                <w:rFonts w:eastAsia="Calibri"/>
                <w:b/>
                <w:bCs/>
                <w:i/>
                <w:sz w:val="24"/>
                <w:szCs w:val="28"/>
                <w:lang w:val="de-DE"/>
              </w:rPr>
            </w:pPr>
            <w:r>
              <w:rPr>
                <w:rFonts w:eastAsia="Calibri"/>
                <w:b/>
                <w:bCs/>
                <w:i/>
                <w:sz w:val="24"/>
                <w:szCs w:val="28"/>
                <w:lang w:val="de-DE"/>
              </w:rPr>
              <w:t>Nơi nhận:</w:t>
            </w:r>
          </w:p>
          <w:p w:rsidR="000E2347" w:rsidRDefault="000E2347" w:rsidP="00F73442">
            <w:pPr>
              <w:jc w:val="both"/>
              <w:rPr>
                <w:rFonts w:eastAsia="Calibri"/>
                <w:bCs/>
                <w:sz w:val="22"/>
                <w:szCs w:val="28"/>
                <w:lang w:val="de-DE"/>
              </w:rPr>
            </w:pPr>
            <w:r>
              <w:rPr>
                <w:rFonts w:eastAsia="Calibri"/>
                <w:bCs/>
                <w:sz w:val="22"/>
                <w:szCs w:val="28"/>
                <w:lang w:val="de-DE"/>
              </w:rPr>
              <w:t xml:space="preserve"> - Như kính gửi;</w:t>
            </w:r>
          </w:p>
          <w:p w:rsidR="000E2347" w:rsidRDefault="000E2347" w:rsidP="00F73442">
            <w:pPr>
              <w:jc w:val="both"/>
              <w:rPr>
                <w:rFonts w:eastAsia="Calibri"/>
                <w:bCs/>
                <w:sz w:val="22"/>
                <w:szCs w:val="28"/>
                <w:lang w:val="de-DE"/>
              </w:rPr>
            </w:pPr>
            <w:r>
              <w:rPr>
                <w:rFonts w:eastAsia="Calibri"/>
                <w:bCs/>
                <w:sz w:val="22"/>
                <w:szCs w:val="28"/>
                <w:lang w:val="de-DE"/>
              </w:rPr>
              <w:t xml:space="preserve"> - Thường trực LĐLĐ tỉnh;</w:t>
            </w:r>
          </w:p>
          <w:p w:rsidR="000E2347" w:rsidRDefault="000E2347" w:rsidP="00F73442">
            <w:pPr>
              <w:jc w:val="both"/>
              <w:rPr>
                <w:rFonts w:eastAsia="Calibri"/>
                <w:bCs/>
                <w:sz w:val="22"/>
                <w:szCs w:val="28"/>
                <w:lang w:val="de-DE"/>
              </w:rPr>
            </w:pPr>
            <w:r>
              <w:rPr>
                <w:rFonts w:eastAsia="Calibri"/>
                <w:bCs/>
                <w:sz w:val="22"/>
                <w:szCs w:val="28"/>
                <w:lang w:val="de-DE"/>
              </w:rPr>
              <w:t xml:space="preserve"> - Lưu: VT, Ban TCTGNC (Dg).</w:t>
            </w:r>
          </w:p>
        </w:tc>
        <w:tc>
          <w:tcPr>
            <w:tcW w:w="4804" w:type="dxa"/>
          </w:tcPr>
          <w:p w:rsidR="000E2347" w:rsidRDefault="000E2347" w:rsidP="00F73442">
            <w:pPr>
              <w:jc w:val="center"/>
              <w:rPr>
                <w:rFonts w:eastAsia="Calibri"/>
                <w:b/>
                <w:bCs/>
                <w:szCs w:val="28"/>
                <w:lang w:val="de-DE"/>
              </w:rPr>
            </w:pPr>
            <w:r>
              <w:rPr>
                <w:rFonts w:eastAsia="Calibri"/>
                <w:b/>
                <w:bCs/>
                <w:szCs w:val="28"/>
                <w:lang w:val="de-DE"/>
              </w:rPr>
              <w:t>TM. BAN THƯỜNG VỤ</w:t>
            </w:r>
          </w:p>
          <w:p w:rsidR="000E2347" w:rsidRDefault="000E2347" w:rsidP="00F73442">
            <w:pPr>
              <w:jc w:val="center"/>
              <w:rPr>
                <w:rFonts w:eastAsia="Calibri"/>
                <w:b/>
                <w:bCs/>
                <w:szCs w:val="28"/>
                <w:lang w:val="de-DE"/>
              </w:rPr>
            </w:pPr>
            <w:r>
              <w:rPr>
                <w:rFonts w:eastAsia="Calibri"/>
                <w:b/>
                <w:bCs/>
                <w:szCs w:val="28"/>
                <w:lang w:val="de-DE"/>
              </w:rPr>
              <w:t>PHÓ CHỦ TỊCH</w:t>
            </w:r>
          </w:p>
          <w:p w:rsidR="000E2347" w:rsidRDefault="000E2347" w:rsidP="00F73442">
            <w:pPr>
              <w:jc w:val="center"/>
              <w:rPr>
                <w:rFonts w:eastAsia="Calibri"/>
                <w:bCs/>
                <w:szCs w:val="28"/>
                <w:lang w:val="de-DE"/>
              </w:rPr>
            </w:pPr>
          </w:p>
          <w:p w:rsidR="00011534" w:rsidRDefault="00011534" w:rsidP="00F73442">
            <w:pPr>
              <w:jc w:val="center"/>
              <w:rPr>
                <w:rFonts w:eastAsia="Calibri"/>
                <w:bCs/>
                <w:szCs w:val="28"/>
                <w:lang w:val="de-DE"/>
              </w:rPr>
            </w:pPr>
          </w:p>
          <w:p w:rsidR="000E2347" w:rsidRDefault="00222539" w:rsidP="00F73442">
            <w:pPr>
              <w:jc w:val="center"/>
              <w:rPr>
                <w:rFonts w:eastAsia="Calibri"/>
                <w:bCs/>
                <w:szCs w:val="28"/>
                <w:lang w:val="de-DE"/>
              </w:rPr>
            </w:pPr>
            <w:r>
              <w:rPr>
                <w:rFonts w:eastAsia="Calibri"/>
                <w:bCs/>
                <w:szCs w:val="28"/>
                <w:lang w:val="de-DE"/>
              </w:rPr>
              <w:t>(Đã ký)</w:t>
            </w:r>
          </w:p>
          <w:p w:rsidR="000E2347" w:rsidRDefault="000E2347" w:rsidP="00F73442">
            <w:pPr>
              <w:jc w:val="center"/>
              <w:rPr>
                <w:rFonts w:eastAsia="Calibri"/>
                <w:b/>
                <w:bCs/>
                <w:szCs w:val="28"/>
                <w:lang w:val="de-DE"/>
              </w:rPr>
            </w:pPr>
          </w:p>
          <w:p w:rsidR="000E2347" w:rsidRDefault="000E2347" w:rsidP="00F73442">
            <w:pPr>
              <w:jc w:val="center"/>
              <w:rPr>
                <w:rFonts w:eastAsia="Calibri"/>
                <w:b/>
                <w:bCs/>
                <w:szCs w:val="28"/>
                <w:lang w:val="de-DE"/>
              </w:rPr>
            </w:pPr>
          </w:p>
          <w:p w:rsidR="000E2347" w:rsidRDefault="000E2347" w:rsidP="00F73442">
            <w:pPr>
              <w:jc w:val="center"/>
              <w:rPr>
                <w:rFonts w:eastAsia="Calibri"/>
                <w:bCs/>
                <w:szCs w:val="28"/>
                <w:lang w:val="de-DE"/>
              </w:rPr>
            </w:pPr>
            <w:r>
              <w:rPr>
                <w:rFonts w:eastAsia="Calibri"/>
                <w:b/>
                <w:bCs/>
                <w:szCs w:val="28"/>
                <w:lang w:val="de-DE"/>
              </w:rPr>
              <w:t>Trần Công Huân</w:t>
            </w:r>
          </w:p>
        </w:tc>
      </w:tr>
    </w:tbl>
    <w:p w:rsidR="000E2347" w:rsidRDefault="000E2347" w:rsidP="000E2347">
      <w:pPr>
        <w:rPr>
          <w:lang w:val="de-DE"/>
        </w:rPr>
      </w:pPr>
    </w:p>
    <w:p w:rsidR="00940C22" w:rsidRDefault="00940C22">
      <w:bookmarkStart w:id="0" w:name="_GoBack"/>
      <w:bookmarkEnd w:id="0"/>
    </w:p>
    <w:sectPr w:rsidR="00940C22" w:rsidSect="000E2347">
      <w:pgSz w:w="11907" w:h="16840" w:code="9"/>
      <w:pgMar w:top="1134" w:right="107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B2AA1"/>
    <w:multiLevelType w:val="hybridMultilevel"/>
    <w:tmpl w:val="C01C8170"/>
    <w:lvl w:ilvl="0" w:tplc="0409000F">
      <w:start w:val="1"/>
      <w:numFmt w:val="decimal"/>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347"/>
    <w:rsid w:val="00011534"/>
    <w:rsid w:val="000E2347"/>
    <w:rsid w:val="00127E07"/>
    <w:rsid w:val="00131BD1"/>
    <w:rsid w:val="00222539"/>
    <w:rsid w:val="003951CD"/>
    <w:rsid w:val="003B73C1"/>
    <w:rsid w:val="005D6BE5"/>
    <w:rsid w:val="00940C22"/>
    <w:rsid w:val="009C7B4B"/>
    <w:rsid w:val="00A329A5"/>
    <w:rsid w:val="00A82932"/>
    <w:rsid w:val="00BD7F7E"/>
    <w:rsid w:val="00C863A0"/>
    <w:rsid w:val="00F73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34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E2347"/>
    <w:rPr>
      <w:color w:val="0000FF" w:themeColor="hyperlink"/>
      <w:u w:val="single"/>
    </w:rPr>
  </w:style>
  <w:style w:type="table" w:styleId="TableGrid">
    <w:name w:val="Table Grid"/>
    <w:basedOn w:val="TableNormal"/>
    <w:uiPriority w:val="59"/>
    <w:rsid w:val="000E2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31B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347"/>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E2347"/>
    <w:rPr>
      <w:color w:val="0000FF" w:themeColor="hyperlink"/>
      <w:u w:val="single"/>
    </w:rPr>
  </w:style>
  <w:style w:type="table" w:styleId="TableGrid">
    <w:name w:val="Table Grid"/>
    <w:basedOn w:val="TableNormal"/>
    <w:uiPriority w:val="59"/>
    <w:rsid w:val="000E23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31B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8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265</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2020-05-11T07:15:00Z</dcterms:created>
  <dcterms:modified xsi:type="dcterms:W3CDTF">2020-05-11T07:15:00Z</dcterms:modified>
</cp:coreProperties>
</file>